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101AE" w:rsidP="009101AE">
      <w:pPr>
        <w:jc w:val="center"/>
        <w:rPr>
          <w:sz w:val="44"/>
          <w:szCs w:val="44"/>
        </w:rPr>
      </w:pPr>
      <w:r w:rsidRPr="009101AE">
        <w:rPr>
          <w:sz w:val="44"/>
          <w:szCs w:val="44"/>
        </w:rPr>
        <w:t>How to write answers for Professional Ethics</w:t>
      </w:r>
    </w:p>
    <w:p w:rsidR="009101AE" w:rsidRDefault="009101AE" w:rsidP="009101AE">
      <w:proofErr w:type="gramStart"/>
      <w:r>
        <w:t>This topic come</w:t>
      </w:r>
      <w:proofErr w:type="gramEnd"/>
      <w:r>
        <w:t xml:space="preserve"> in an examination for 16 Marks.</w:t>
      </w:r>
    </w:p>
    <w:p w:rsidR="009101AE" w:rsidRDefault="009101AE" w:rsidP="009101AE">
      <w:r>
        <w:t>In 2 – 3 examination it came for 20 Marks.</w:t>
      </w:r>
    </w:p>
    <w:p w:rsidR="009101AE" w:rsidRDefault="009101AE" w:rsidP="009101AE"/>
    <w:p w:rsidR="009101AE" w:rsidRDefault="009101AE" w:rsidP="009101AE">
      <w:r>
        <w:t>The following tips will help you to score 12 – 14 Marks out of 16 Marks.</w:t>
      </w:r>
    </w:p>
    <w:p w:rsidR="009101AE" w:rsidRDefault="009101AE" w:rsidP="009101AE"/>
    <w:p w:rsidR="009101AE" w:rsidRDefault="009101AE" w:rsidP="009101AE">
      <w:pPr>
        <w:pStyle w:val="ListParagraph"/>
        <w:numPr>
          <w:ilvl w:val="0"/>
          <w:numId w:val="1"/>
        </w:numPr>
      </w:pPr>
      <w:r w:rsidRPr="00332999">
        <w:rPr>
          <w:b/>
          <w:u w:val="single"/>
        </w:rPr>
        <w:t>Heading</w:t>
      </w:r>
      <w:r>
        <w:t xml:space="preserve"> – The Professional Ethics answers begin with appropriate heading.</w:t>
      </w:r>
    </w:p>
    <w:p w:rsidR="00332999" w:rsidRDefault="009101AE" w:rsidP="00332999">
      <w:pPr>
        <w:pStyle w:val="ListParagraph"/>
      </w:pPr>
      <w:r>
        <w:t>The</w:t>
      </w:r>
      <w:r w:rsidR="00332999">
        <w:t xml:space="preserve"> heading should be the main theme of the clause like</w:t>
      </w:r>
    </w:p>
    <w:p w:rsidR="00332999" w:rsidRDefault="00332999" w:rsidP="00332999">
      <w:pPr>
        <w:pStyle w:val="ListParagraph"/>
      </w:pPr>
      <w:r>
        <w:t xml:space="preserve">Gross Negligent on The Part of </w:t>
      </w:r>
      <w:proofErr w:type="gramStart"/>
      <w:r>
        <w:t>The</w:t>
      </w:r>
      <w:proofErr w:type="gramEnd"/>
      <w:r>
        <w:t xml:space="preserve"> Members or</w:t>
      </w:r>
    </w:p>
    <w:p w:rsidR="00332999" w:rsidRDefault="00332999" w:rsidP="00332999">
      <w:pPr>
        <w:pStyle w:val="ListParagraph"/>
      </w:pPr>
      <w:proofErr w:type="gramStart"/>
      <w:r>
        <w:t>Failure to Disclose Material Fact.</w:t>
      </w:r>
      <w:proofErr w:type="gramEnd"/>
    </w:p>
    <w:p w:rsidR="00332999" w:rsidRDefault="00332999" w:rsidP="00332999">
      <w:pPr>
        <w:pStyle w:val="ListParagraph"/>
      </w:pPr>
    </w:p>
    <w:p w:rsidR="00332999" w:rsidRDefault="00332999" w:rsidP="00332999">
      <w:pPr>
        <w:pStyle w:val="ListParagraph"/>
      </w:pPr>
      <w:r>
        <w:t xml:space="preserve">The heading should be in bold letters &amp; </w:t>
      </w:r>
      <w:proofErr w:type="spellStart"/>
      <w:r>
        <w:t>inderlined</w:t>
      </w:r>
      <w:proofErr w:type="spellEnd"/>
      <w:r>
        <w:t>.</w:t>
      </w:r>
    </w:p>
    <w:p w:rsidR="00332999" w:rsidRDefault="00332999" w:rsidP="00332999">
      <w:pPr>
        <w:pStyle w:val="ListParagraph"/>
      </w:pPr>
      <w:r>
        <w:t>Each initial letter in every word should be Caps on.</w:t>
      </w:r>
    </w:p>
    <w:p w:rsidR="00332999" w:rsidRDefault="00332999" w:rsidP="00332999">
      <w:pPr>
        <w:pStyle w:val="ListParagraph"/>
      </w:pPr>
    </w:p>
    <w:p w:rsidR="00332999" w:rsidRDefault="00332999" w:rsidP="00332999">
      <w:pPr>
        <w:pStyle w:val="ListParagraph"/>
      </w:pPr>
    </w:p>
    <w:p w:rsidR="00332999" w:rsidRDefault="00332999" w:rsidP="00332999">
      <w:pPr>
        <w:pStyle w:val="ListParagraph"/>
        <w:numPr>
          <w:ilvl w:val="0"/>
          <w:numId w:val="1"/>
        </w:numPr>
      </w:pPr>
      <w:r w:rsidRPr="00332999">
        <w:rPr>
          <w:b/>
          <w:u w:val="single"/>
        </w:rPr>
        <w:t>The Content of The First Paragraph</w:t>
      </w:r>
      <w:r>
        <w:t xml:space="preserve"> – It should start with” As per Clause () of </w:t>
      </w:r>
      <w:proofErr w:type="gramStart"/>
      <w:r>
        <w:t>Part  of</w:t>
      </w:r>
      <w:proofErr w:type="gramEnd"/>
      <w:r>
        <w:t xml:space="preserve"> The First / Second Schedule to the Chartered Accountants Act, 1949.”</w:t>
      </w:r>
    </w:p>
    <w:p w:rsidR="00332999" w:rsidRDefault="00332999" w:rsidP="00332999">
      <w:pPr>
        <w:pStyle w:val="ListParagraph"/>
      </w:pPr>
      <w:r w:rsidRPr="00332999">
        <w:t xml:space="preserve">After this line put the main theme of the </w:t>
      </w:r>
      <w:proofErr w:type="gramStart"/>
      <w:r w:rsidRPr="00332999">
        <w:t>clause(</w:t>
      </w:r>
      <w:proofErr w:type="gramEnd"/>
      <w:r w:rsidRPr="00332999">
        <w:t xml:space="preserve"> if possible word by word.)</w:t>
      </w:r>
    </w:p>
    <w:p w:rsidR="00332999" w:rsidRDefault="00332999" w:rsidP="00332999">
      <w:pPr>
        <w:pStyle w:val="ListParagraph"/>
      </w:pPr>
      <w:r>
        <w:t>Again the initial letters in each word should be caps on.</w:t>
      </w:r>
    </w:p>
    <w:p w:rsidR="00332999" w:rsidRDefault="00332999" w:rsidP="00332999">
      <w:pPr>
        <w:pStyle w:val="ListParagraph"/>
      </w:pPr>
    </w:p>
    <w:p w:rsidR="00332999" w:rsidRDefault="00332999" w:rsidP="00332999">
      <w:pPr>
        <w:pStyle w:val="ListParagraph"/>
      </w:pPr>
      <w:r>
        <w:t xml:space="preserve">Very </w:t>
      </w:r>
      <w:proofErr w:type="gramStart"/>
      <w:r>
        <w:t>Important</w:t>
      </w:r>
      <w:proofErr w:type="gramEnd"/>
      <w:r>
        <w:t xml:space="preserve"> to note that</w:t>
      </w:r>
    </w:p>
    <w:p w:rsidR="00332999" w:rsidRDefault="00332999" w:rsidP="00332999">
      <w:pPr>
        <w:pStyle w:val="ListParagraph"/>
        <w:numPr>
          <w:ilvl w:val="0"/>
          <w:numId w:val="2"/>
        </w:numPr>
      </w:pPr>
      <w:r>
        <w:t>Clause number – in English,</w:t>
      </w:r>
    </w:p>
    <w:p w:rsidR="00332999" w:rsidRDefault="00332999" w:rsidP="00332999">
      <w:pPr>
        <w:pStyle w:val="ListParagraph"/>
        <w:numPr>
          <w:ilvl w:val="0"/>
          <w:numId w:val="2"/>
        </w:numPr>
      </w:pPr>
      <w:r>
        <w:t>Part I,II,III or Iv – in Roman,</w:t>
      </w:r>
    </w:p>
    <w:p w:rsidR="00332999" w:rsidRDefault="00332999" w:rsidP="00332999">
      <w:pPr>
        <w:pStyle w:val="ListParagraph"/>
        <w:numPr>
          <w:ilvl w:val="0"/>
          <w:numId w:val="2"/>
        </w:numPr>
      </w:pPr>
      <w:r>
        <w:t>First / Second Schedule – in words.</w:t>
      </w:r>
    </w:p>
    <w:p w:rsidR="00332999" w:rsidRDefault="00332999" w:rsidP="00332999">
      <w:pPr>
        <w:pStyle w:val="ListParagraph"/>
        <w:ind w:left="1110"/>
      </w:pPr>
    </w:p>
    <w:p w:rsidR="00332999" w:rsidRDefault="00332999" w:rsidP="00332999">
      <w:pPr>
        <w:pStyle w:val="ListParagraph"/>
        <w:numPr>
          <w:ilvl w:val="0"/>
          <w:numId w:val="1"/>
        </w:numPr>
      </w:pPr>
      <w:r w:rsidRPr="00332999">
        <w:rPr>
          <w:b/>
          <w:u w:val="single"/>
        </w:rPr>
        <w:t>The Second Paragraph</w:t>
      </w:r>
      <w:r>
        <w:t xml:space="preserve"> – It should contain any section, exception, proviso or any </w:t>
      </w:r>
      <w:proofErr w:type="spellStart"/>
      <w:r>
        <w:t>explaination</w:t>
      </w:r>
      <w:proofErr w:type="spellEnd"/>
      <w:r>
        <w:t xml:space="preserve"> to the clause.</w:t>
      </w:r>
    </w:p>
    <w:p w:rsidR="00332999" w:rsidRDefault="00332999" w:rsidP="00332999"/>
    <w:p w:rsidR="00332999" w:rsidRDefault="00332999" w:rsidP="00332999">
      <w:pPr>
        <w:pStyle w:val="ListParagraph"/>
        <w:numPr>
          <w:ilvl w:val="0"/>
          <w:numId w:val="1"/>
        </w:numPr>
      </w:pPr>
      <w:r w:rsidRPr="00332999">
        <w:rPr>
          <w:b/>
          <w:u w:val="single"/>
        </w:rPr>
        <w:t xml:space="preserve">Facts of The Case – The Third </w:t>
      </w:r>
      <w:proofErr w:type="spellStart"/>
      <w:r w:rsidRPr="00332999">
        <w:rPr>
          <w:b/>
          <w:u w:val="single"/>
        </w:rPr>
        <w:t>Paragragh</w:t>
      </w:r>
      <w:proofErr w:type="spellEnd"/>
      <w:r>
        <w:t xml:space="preserve"> </w:t>
      </w:r>
      <w:proofErr w:type="gramStart"/>
      <w:r>
        <w:t xml:space="preserve">-  </w:t>
      </w:r>
      <w:r w:rsidR="007F7B60">
        <w:t>Write</w:t>
      </w:r>
      <w:proofErr w:type="gramEnd"/>
      <w:r w:rsidR="007F7B60">
        <w:t xml:space="preserve"> down the case study given in the question word by word.</w:t>
      </w:r>
    </w:p>
    <w:p w:rsidR="007F7B60" w:rsidRDefault="007F7B60" w:rsidP="007F7B60">
      <w:pPr>
        <w:pStyle w:val="ListParagraph"/>
      </w:pPr>
    </w:p>
    <w:p w:rsidR="007F7B60" w:rsidRDefault="007F7B60" w:rsidP="007F7B60">
      <w:pPr>
        <w:pStyle w:val="ListParagraph"/>
        <w:numPr>
          <w:ilvl w:val="0"/>
          <w:numId w:val="1"/>
        </w:numPr>
      </w:pPr>
      <w:r w:rsidRPr="007F7B60">
        <w:rPr>
          <w:b/>
          <w:u w:val="single"/>
        </w:rPr>
        <w:t>Paragraph Four – No Heading</w:t>
      </w:r>
      <w:r>
        <w:t xml:space="preserve"> – It contain your suggestions</w:t>
      </w:r>
    </w:p>
    <w:p w:rsidR="007F7B60" w:rsidRDefault="007F7B60" w:rsidP="007F7B60">
      <w:pPr>
        <w:pStyle w:val="ListParagraph"/>
      </w:pPr>
    </w:p>
    <w:p w:rsidR="007F7B60" w:rsidRDefault="007F7B60" w:rsidP="007F7B60">
      <w:pPr>
        <w:pStyle w:val="ListParagraph"/>
      </w:pPr>
      <w:r>
        <w:t xml:space="preserve">For example – If he is guilty, you may write CA ___ should not do </w:t>
      </w:r>
      <w:proofErr w:type="spellStart"/>
      <w:r>
        <w:t>thissince</w:t>
      </w:r>
      <w:proofErr w:type="spellEnd"/>
      <w:r>
        <w:t xml:space="preserve"> it has been prohibited under the abovementioned clause or section &amp; explain your answer.</w:t>
      </w:r>
    </w:p>
    <w:p w:rsidR="007F7B60" w:rsidRDefault="007F7B60" w:rsidP="007F7B60">
      <w:pPr>
        <w:pStyle w:val="ListParagraph"/>
      </w:pPr>
      <w:r>
        <w:lastRenderedPageBreak/>
        <w:t xml:space="preserve">However if he is not guilty covering under any of the exception, proviso etc., write down the act of CA ___ is </w:t>
      </w:r>
      <w:r w:rsidRPr="007F7B60">
        <w:rPr>
          <w:b/>
          <w:u w:val="single"/>
        </w:rPr>
        <w:t>not prohibited</w:t>
      </w:r>
      <w:r>
        <w:t xml:space="preserve"> &amp; explain it.</w:t>
      </w:r>
    </w:p>
    <w:p w:rsidR="007F7B60" w:rsidRDefault="007F7B60" w:rsidP="007F7B60">
      <w:pPr>
        <w:pStyle w:val="ListParagraph"/>
      </w:pPr>
    </w:p>
    <w:p w:rsidR="007F7B60" w:rsidRDefault="007F7B60" w:rsidP="007F7B60">
      <w:pPr>
        <w:pStyle w:val="ListParagraph"/>
        <w:numPr>
          <w:ilvl w:val="0"/>
          <w:numId w:val="1"/>
        </w:numPr>
      </w:pPr>
      <w:r w:rsidRPr="007F7B60">
        <w:rPr>
          <w:b/>
          <w:u w:val="single"/>
        </w:rPr>
        <w:t>The Last Paragraph – Conclusion</w:t>
      </w:r>
      <w:r>
        <w:t xml:space="preserve"> – Just write down whether he is guilty or not.</w:t>
      </w:r>
    </w:p>
    <w:p w:rsidR="007F7B60" w:rsidRDefault="007F7B60" w:rsidP="007F7B60">
      <w:r>
        <w:t>If he is guilty, you may refer the Clause etc again.</w:t>
      </w:r>
    </w:p>
    <w:p w:rsidR="007F7B60" w:rsidRDefault="007F7B60" w:rsidP="007F7B60">
      <w:r>
        <w:t xml:space="preserve">If he is not guilty, just write down – CA ___ is </w:t>
      </w:r>
      <w:r w:rsidRPr="007F7B60">
        <w:rPr>
          <w:b/>
          <w:u w:val="single"/>
        </w:rPr>
        <w:t>NOT</w:t>
      </w:r>
      <w:r>
        <w:t xml:space="preserve"> guilty under any clause or section.</w:t>
      </w:r>
    </w:p>
    <w:p w:rsidR="00E812E4" w:rsidRDefault="00E812E4" w:rsidP="007F7B60"/>
    <w:p w:rsidR="00E812E4" w:rsidRPr="00E812E4" w:rsidRDefault="00E812E4" w:rsidP="007F7B60">
      <w:pPr>
        <w:rPr>
          <w:b/>
          <w:sz w:val="44"/>
          <w:szCs w:val="44"/>
          <w:u w:val="single"/>
        </w:rPr>
      </w:pPr>
      <w:r w:rsidRPr="00E812E4">
        <w:rPr>
          <w:b/>
          <w:sz w:val="44"/>
          <w:szCs w:val="44"/>
          <w:u w:val="single"/>
        </w:rPr>
        <w:t>MOST IMPORTANT – HIGHLIGHT THE WORD “NOT” in he is not guilty.</w:t>
      </w:r>
    </w:p>
    <w:sectPr w:rsidR="00E812E4" w:rsidRPr="00E812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749FF"/>
    <w:multiLevelType w:val="hybridMultilevel"/>
    <w:tmpl w:val="DD3244BC"/>
    <w:lvl w:ilvl="0" w:tplc="5964A5F2">
      <w:start w:val="2"/>
      <w:numFmt w:val="bullet"/>
      <w:lvlText w:val="-"/>
      <w:lvlJc w:val="left"/>
      <w:pPr>
        <w:ind w:left="111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">
    <w:nsid w:val="7E36391A"/>
    <w:multiLevelType w:val="hybridMultilevel"/>
    <w:tmpl w:val="7304BB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101AE"/>
    <w:rsid w:val="00332999"/>
    <w:rsid w:val="007F7B60"/>
    <w:rsid w:val="009101AE"/>
    <w:rsid w:val="00E81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01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GCOM</dc:creator>
  <cp:keywords/>
  <dc:description/>
  <cp:lastModifiedBy>GCOM</cp:lastModifiedBy>
  <cp:revision>3</cp:revision>
  <dcterms:created xsi:type="dcterms:W3CDTF">2015-07-26T17:09:00Z</dcterms:created>
  <dcterms:modified xsi:type="dcterms:W3CDTF">2015-07-26T17:43:00Z</dcterms:modified>
</cp:coreProperties>
</file>